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AE" w:rsidRPr="0082209E" w:rsidRDefault="00322DAE" w:rsidP="00B30EFA">
      <w:pPr>
        <w:spacing w:line="220" w:lineRule="exact"/>
        <w:jc w:val="center"/>
        <w:rPr>
          <w:color w:val="FF0000"/>
        </w:rPr>
      </w:pPr>
    </w:p>
    <w:p w:rsidR="00322DAE" w:rsidRPr="0082209E" w:rsidRDefault="00322DAE" w:rsidP="003418FC">
      <w:pPr>
        <w:spacing w:line="240" w:lineRule="exact"/>
        <w:ind w:firstLine="567"/>
        <w:jc w:val="center"/>
        <w:rPr>
          <w:b/>
          <w:sz w:val="28"/>
          <w:szCs w:val="28"/>
        </w:rPr>
      </w:pPr>
      <w:r w:rsidRPr="0082209E">
        <w:rPr>
          <w:b/>
          <w:sz w:val="28"/>
          <w:szCs w:val="28"/>
        </w:rPr>
        <w:t>Размеры пособий и денежных выплат,</w:t>
      </w:r>
    </w:p>
    <w:p w:rsidR="00322DAE" w:rsidRPr="0082209E" w:rsidRDefault="00322DAE" w:rsidP="003418FC">
      <w:pPr>
        <w:spacing w:line="240" w:lineRule="exact"/>
        <w:ind w:firstLine="567"/>
        <w:jc w:val="center"/>
        <w:rPr>
          <w:b/>
          <w:sz w:val="28"/>
          <w:szCs w:val="28"/>
        </w:rPr>
      </w:pPr>
      <w:r w:rsidRPr="0082209E">
        <w:rPr>
          <w:b/>
          <w:sz w:val="28"/>
          <w:szCs w:val="28"/>
        </w:rPr>
        <w:t>предоставляемых органами социальной защиты населения</w:t>
      </w:r>
    </w:p>
    <w:p w:rsidR="00322DAE" w:rsidRPr="0082209E" w:rsidRDefault="00322DAE" w:rsidP="003418FC">
      <w:pPr>
        <w:spacing w:line="240" w:lineRule="exact"/>
        <w:jc w:val="center"/>
        <w:rPr>
          <w:b/>
          <w:sz w:val="28"/>
          <w:szCs w:val="28"/>
        </w:rPr>
      </w:pPr>
      <w:r w:rsidRPr="0082209E">
        <w:rPr>
          <w:b/>
          <w:sz w:val="28"/>
          <w:szCs w:val="28"/>
        </w:rPr>
        <w:t>по состоянию на 01.02.2025</w:t>
      </w:r>
      <w:r w:rsidR="00033694">
        <w:rPr>
          <w:b/>
          <w:sz w:val="28"/>
          <w:szCs w:val="28"/>
        </w:rPr>
        <w:t>г.</w:t>
      </w:r>
    </w:p>
    <w:p w:rsidR="00322DAE" w:rsidRPr="0082209E" w:rsidRDefault="00322DAE" w:rsidP="003418FC">
      <w:pPr>
        <w:spacing w:line="240" w:lineRule="exact"/>
        <w:jc w:val="center"/>
        <w:rPr>
          <w:b/>
        </w:rPr>
      </w:pPr>
    </w:p>
    <w:tbl>
      <w:tblPr>
        <w:tblW w:w="10520" w:type="dxa"/>
        <w:tblInd w:w="-49" w:type="dxa"/>
        <w:tblLayout w:type="fixed"/>
        <w:tblLook w:val="0000"/>
      </w:tblPr>
      <w:tblGrid>
        <w:gridCol w:w="851"/>
        <w:gridCol w:w="7229"/>
        <w:gridCol w:w="2440"/>
      </w:tblGrid>
      <w:tr w:rsidR="00322DAE" w:rsidRPr="003418FC" w:rsidTr="005719CA">
        <w:trPr>
          <w:trHeight w:val="3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FC" w:rsidRDefault="003418FC" w:rsidP="003418FC">
            <w:pPr>
              <w:spacing w:line="240" w:lineRule="exact"/>
            </w:pPr>
          </w:p>
          <w:p w:rsidR="00322DAE" w:rsidRPr="003418FC" w:rsidRDefault="00322DAE" w:rsidP="003418FC">
            <w:pPr>
              <w:spacing w:line="240" w:lineRule="exact"/>
            </w:pPr>
            <w:r w:rsidRPr="003418FC">
              <w:t>№ п/п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FC" w:rsidRDefault="003418FC" w:rsidP="003418FC">
            <w:pPr>
              <w:spacing w:line="240" w:lineRule="exact"/>
            </w:pPr>
          </w:p>
          <w:p w:rsidR="00322DAE" w:rsidRPr="003418FC" w:rsidRDefault="00322DAE" w:rsidP="003418FC">
            <w:pPr>
              <w:spacing w:line="240" w:lineRule="exact"/>
              <w:rPr>
                <w:b/>
                <w:lang w:val="en-US"/>
              </w:rPr>
            </w:pPr>
            <w:r w:rsidRPr="003418FC">
              <w:t>Виды пособий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FC" w:rsidRDefault="003418FC" w:rsidP="003418FC">
            <w:pPr>
              <w:spacing w:line="240" w:lineRule="exact"/>
              <w:rPr>
                <w:b/>
              </w:rPr>
            </w:pPr>
          </w:p>
          <w:p w:rsidR="00322DAE" w:rsidRDefault="00322DAE" w:rsidP="003418FC">
            <w:pPr>
              <w:spacing w:line="240" w:lineRule="exact"/>
              <w:rPr>
                <w:b/>
              </w:rPr>
            </w:pPr>
            <w:r w:rsidRPr="003418FC">
              <w:rPr>
                <w:b/>
                <w:lang w:val="en-US"/>
              </w:rPr>
              <w:t>C</w:t>
            </w:r>
            <w:r w:rsidRPr="003418FC">
              <w:rPr>
                <w:b/>
              </w:rPr>
              <w:t xml:space="preserve"> </w:t>
            </w:r>
            <w:r w:rsidRPr="003418FC">
              <w:rPr>
                <w:b/>
                <w:lang w:val="en-US"/>
              </w:rPr>
              <w:t>01.0</w:t>
            </w:r>
            <w:r w:rsidRPr="003418FC">
              <w:rPr>
                <w:b/>
              </w:rPr>
              <w:t>2</w:t>
            </w:r>
            <w:r w:rsidRPr="003418FC">
              <w:rPr>
                <w:b/>
                <w:lang w:val="en-US"/>
              </w:rPr>
              <w:t>.202</w:t>
            </w:r>
            <w:r w:rsidRPr="003418FC">
              <w:rPr>
                <w:b/>
              </w:rPr>
              <w:t>5</w:t>
            </w:r>
            <w:r w:rsidR="00033694">
              <w:rPr>
                <w:b/>
              </w:rPr>
              <w:t>г.</w:t>
            </w:r>
          </w:p>
          <w:p w:rsidR="003418FC" w:rsidRPr="003418FC" w:rsidRDefault="003418FC" w:rsidP="003418FC">
            <w:pPr>
              <w:spacing w:line="240" w:lineRule="exact"/>
            </w:pPr>
          </w:p>
        </w:tc>
      </w:tr>
      <w:tr w:rsidR="00322DAE" w:rsidRPr="003418FC" w:rsidTr="005719CA">
        <w:tc>
          <w:tcPr>
            <w:tcW w:w="10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DAE" w:rsidRPr="00033694" w:rsidRDefault="00322DAE" w:rsidP="003418F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033694">
              <w:rPr>
                <w:b/>
                <w:sz w:val="28"/>
                <w:szCs w:val="28"/>
              </w:rPr>
              <w:t>Пособия и выплаты семьям с детьми</w:t>
            </w:r>
          </w:p>
        </w:tc>
      </w:tr>
      <w:tr w:rsidR="00322DAE" w:rsidRPr="003418FC" w:rsidTr="005719CA">
        <w:tc>
          <w:tcPr>
            <w:tcW w:w="10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pacing w:line="240" w:lineRule="exact"/>
              <w:jc w:val="center"/>
              <w:rPr>
                <w:b/>
              </w:rPr>
            </w:pPr>
          </w:p>
          <w:p w:rsidR="00322DAE" w:rsidRPr="00033694" w:rsidRDefault="00322DAE" w:rsidP="003418F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033694">
              <w:rPr>
                <w:b/>
                <w:sz w:val="28"/>
                <w:szCs w:val="28"/>
              </w:rPr>
              <w:t>Областные выплаты</w:t>
            </w:r>
          </w:p>
        </w:tc>
      </w:tr>
      <w:tr w:rsidR="00322DAE" w:rsidRPr="003418FC" w:rsidTr="00571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418FC" w:rsidP="003418FC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pacing w:line="240" w:lineRule="exact"/>
            </w:pPr>
            <w:r w:rsidRPr="003418FC">
              <w:t>Компенсация на приобретение полноценного питания:</w:t>
            </w:r>
          </w:p>
          <w:p w:rsidR="00322DAE" w:rsidRPr="003418FC" w:rsidRDefault="00322DAE" w:rsidP="003418FC">
            <w:pPr>
              <w:spacing w:line="240" w:lineRule="exact"/>
            </w:pPr>
            <w:r w:rsidRPr="003418FC">
              <w:t>- беременным женщинам и кормящим матерям</w:t>
            </w:r>
          </w:p>
          <w:p w:rsidR="00322DAE" w:rsidRPr="003418FC" w:rsidRDefault="00322DAE" w:rsidP="003418FC">
            <w:pPr>
              <w:spacing w:line="240" w:lineRule="exact"/>
            </w:pPr>
            <w:r w:rsidRPr="003418FC">
              <w:t>- детям первого года жизни</w:t>
            </w:r>
          </w:p>
          <w:p w:rsidR="00322DAE" w:rsidRPr="003418FC" w:rsidRDefault="00322DAE" w:rsidP="003418FC">
            <w:pPr>
              <w:spacing w:line="240" w:lineRule="exact"/>
              <w:rPr>
                <w:b/>
              </w:rPr>
            </w:pPr>
            <w:r w:rsidRPr="003418FC">
              <w:t xml:space="preserve">- детям 2 и 3 года жизни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napToGrid w:val="0"/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3264,04</w:t>
            </w:r>
          </w:p>
          <w:p w:rsidR="00322DAE" w:rsidRPr="003418FC" w:rsidRDefault="00322DAE" w:rsidP="003418FC">
            <w:pPr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7340,11</w:t>
            </w:r>
          </w:p>
          <w:p w:rsidR="00322DAE" w:rsidRPr="003418FC" w:rsidRDefault="00322DAE" w:rsidP="003418FC">
            <w:pPr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4077,78</w:t>
            </w:r>
          </w:p>
          <w:p w:rsidR="003418FC" w:rsidRPr="003418FC" w:rsidRDefault="003418FC" w:rsidP="003418FC">
            <w:pPr>
              <w:spacing w:line="240" w:lineRule="exact"/>
              <w:jc w:val="center"/>
              <w:rPr>
                <w:b/>
              </w:rPr>
            </w:pPr>
          </w:p>
        </w:tc>
      </w:tr>
      <w:tr w:rsidR="00322DAE" w:rsidRPr="003418FC" w:rsidTr="00571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418FC" w:rsidP="003418FC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autoSpaceDE w:val="0"/>
              <w:spacing w:line="240" w:lineRule="exact"/>
              <w:jc w:val="both"/>
              <w:rPr>
                <w:b/>
              </w:rPr>
            </w:pPr>
            <w:r w:rsidRPr="003418FC">
              <w:t>Ежемесячная денежная компенсация затрат на организацию обучения детей-инвалидов по основным общеобразовательным программам на дому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FC" w:rsidRPr="003418FC" w:rsidRDefault="003418FC" w:rsidP="003418FC">
            <w:pPr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7 800,00</w:t>
            </w:r>
          </w:p>
        </w:tc>
      </w:tr>
      <w:tr w:rsidR="00322DAE" w:rsidRPr="003418FC" w:rsidTr="00571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418FC" w:rsidP="003418FC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pacing w:line="240" w:lineRule="exact"/>
              <w:rPr>
                <w:b/>
              </w:rPr>
            </w:pPr>
            <w:r w:rsidRPr="003418FC">
              <w:t xml:space="preserve">Ежемесячная денежная выплата в целях компенсации проезда к месту учебы и обратно учащихся из многодетных малообеспеченных семей и приемных семей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FC" w:rsidRPr="003418FC" w:rsidRDefault="003418FC" w:rsidP="003418FC">
            <w:pPr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718,54</w:t>
            </w:r>
          </w:p>
        </w:tc>
      </w:tr>
      <w:tr w:rsidR="00322DAE" w:rsidRPr="003418FC" w:rsidTr="00571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418FC" w:rsidP="003418FC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pacing w:line="240" w:lineRule="exact"/>
              <w:rPr>
                <w:b/>
              </w:rPr>
            </w:pPr>
            <w:r w:rsidRPr="003418FC">
              <w:t>Денежная выплата в целях компенсации питания учащихся из многодетных малообеспеченных семей и приемных семей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FC" w:rsidRPr="003418FC" w:rsidRDefault="003418FC" w:rsidP="003418FC">
            <w:pPr>
              <w:spacing w:line="240" w:lineRule="exact"/>
              <w:rPr>
                <w:b/>
              </w:rPr>
            </w:pPr>
          </w:p>
          <w:p w:rsidR="00322DAE" w:rsidRPr="003418FC" w:rsidRDefault="00322DAE" w:rsidP="003418FC">
            <w:pPr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907,05</w:t>
            </w:r>
          </w:p>
          <w:p w:rsidR="003418FC" w:rsidRPr="003418FC" w:rsidRDefault="003418FC" w:rsidP="003418FC">
            <w:pPr>
              <w:spacing w:line="240" w:lineRule="exact"/>
              <w:jc w:val="center"/>
              <w:rPr>
                <w:b/>
              </w:rPr>
            </w:pPr>
          </w:p>
        </w:tc>
      </w:tr>
      <w:tr w:rsidR="00322DAE" w:rsidRPr="003418FC" w:rsidTr="00571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418FC" w:rsidP="003418FC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pacing w:line="240" w:lineRule="exact"/>
              <w:rPr>
                <w:b/>
              </w:rPr>
            </w:pPr>
            <w:r w:rsidRPr="003418FC">
              <w:t>Денежная компенсация на приобретение одежды обучающихся спортивной формы (школьной формы) на каждого ребенка из многодетной малообеспеченной и приемной семьи, обучающегося в образовательной организации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FC" w:rsidRPr="003418FC" w:rsidRDefault="003418FC" w:rsidP="003418FC">
            <w:pPr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2357,40</w:t>
            </w:r>
          </w:p>
          <w:p w:rsidR="00322DAE" w:rsidRPr="003418FC" w:rsidRDefault="00322DAE" w:rsidP="003418FC">
            <w:pPr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4716,17</w:t>
            </w:r>
          </w:p>
        </w:tc>
      </w:tr>
      <w:tr w:rsidR="00322DAE" w:rsidRPr="003418FC" w:rsidTr="00571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418FC" w:rsidP="003418FC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pacing w:line="240" w:lineRule="exact"/>
            </w:pPr>
            <w:r w:rsidRPr="003418FC">
              <w:t>Региональный материнский капитал</w:t>
            </w:r>
          </w:p>
          <w:p w:rsidR="00322DAE" w:rsidRPr="003418FC" w:rsidRDefault="00322DAE" w:rsidP="003418FC">
            <w:pPr>
              <w:spacing w:line="240" w:lineRule="exact"/>
            </w:pPr>
          </w:p>
          <w:p w:rsidR="00322DAE" w:rsidRPr="003418FC" w:rsidRDefault="00322DAE" w:rsidP="003418FC">
            <w:pPr>
              <w:spacing w:line="240" w:lineRule="exact"/>
              <w:rPr>
                <w:b/>
              </w:rPr>
            </w:pPr>
            <w:r w:rsidRPr="003418FC">
              <w:t>региональный материнский капитал (на детей, рожденных после 01.12.2019)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176265,00</w:t>
            </w:r>
          </w:p>
        </w:tc>
      </w:tr>
      <w:tr w:rsidR="00322DAE" w:rsidRPr="003418FC" w:rsidTr="00571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418FC" w:rsidP="003418FC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pacing w:line="240" w:lineRule="exact"/>
              <w:rPr>
                <w:b/>
              </w:rPr>
            </w:pPr>
            <w:r w:rsidRPr="003418FC">
              <w:t>Единовременная денежная выплата при рождении второго ребенка       (рожденного после 01.12.2019)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FC" w:rsidRPr="003418FC" w:rsidRDefault="003418FC" w:rsidP="003418FC">
            <w:pPr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200000,00</w:t>
            </w:r>
          </w:p>
          <w:p w:rsidR="003418FC" w:rsidRPr="003418FC" w:rsidRDefault="003418FC" w:rsidP="003418FC">
            <w:pPr>
              <w:spacing w:line="240" w:lineRule="exact"/>
              <w:rPr>
                <w:b/>
              </w:rPr>
            </w:pPr>
          </w:p>
        </w:tc>
      </w:tr>
      <w:tr w:rsidR="00322DAE" w:rsidRPr="003418FC" w:rsidTr="005719CA">
        <w:tc>
          <w:tcPr>
            <w:tcW w:w="10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napToGrid w:val="0"/>
              <w:spacing w:line="240" w:lineRule="exact"/>
              <w:jc w:val="center"/>
              <w:rPr>
                <w:b/>
              </w:rPr>
            </w:pPr>
          </w:p>
          <w:p w:rsidR="00322DAE" w:rsidRPr="00033694" w:rsidRDefault="00322DAE" w:rsidP="003418F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033694">
              <w:rPr>
                <w:b/>
                <w:sz w:val="28"/>
                <w:szCs w:val="28"/>
              </w:rPr>
              <w:t xml:space="preserve">Иные выплаты, компенсации отдельным категориям граждан </w:t>
            </w:r>
          </w:p>
        </w:tc>
      </w:tr>
      <w:tr w:rsidR="00322DAE" w:rsidRPr="003418FC" w:rsidTr="005719CA">
        <w:tc>
          <w:tcPr>
            <w:tcW w:w="10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napToGrid w:val="0"/>
              <w:spacing w:line="240" w:lineRule="exact"/>
              <w:jc w:val="center"/>
              <w:rPr>
                <w:b/>
              </w:rPr>
            </w:pPr>
          </w:p>
          <w:p w:rsidR="00322DAE" w:rsidRPr="00033694" w:rsidRDefault="00322DAE" w:rsidP="003418FC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033694">
              <w:rPr>
                <w:b/>
                <w:sz w:val="28"/>
                <w:szCs w:val="28"/>
              </w:rPr>
              <w:t>Федеральные выплаты</w:t>
            </w:r>
          </w:p>
        </w:tc>
      </w:tr>
      <w:tr w:rsidR="00322DAE" w:rsidRPr="003418FC" w:rsidTr="00571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418FC" w:rsidP="003418FC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pacing w:line="240" w:lineRule="exact"/>
              <w:jc w:val="both"/>
              <w:rPr>
                <w:b/>
              </w:rPr>
            </w:pPr>
            <w:r w:rsidRPr="003418FC">
              <w:t xml:space="preserve">Ежегодная денежная выплата лицам, награжденным нагрудным  знаком «Почетный донор СССР», «Почетный донор России»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FC" w:rsidRPr="003418FC" w:rsidRDefault="003418FC" w:rsidP="003418FC">
            <w:pPr>
              <w:pStyle w:val="Style7"/>
              <w:widowControl/>
              <w:spacing w:line="240" w:lineRule="exact"/>
              <w:ind w:firstLine="708"/>
              <w:rPr>
                <w:b/>
              </w:rPr>
            </w:pPr>
          </w:p>
          <w:p w:rsidR="00322DAE" w:rsidRPr="003418FC" w:rsidRDefault="00322DAE" w:rsidP="003418FC">
            <w:pPr>
              <w:pStyle w:val="Style7"/>
              <w:widowControl/>
              <w:spacing w:line="240" w:lineRule="exact"/>
              <w:ind w:firstLine="708"/>
              <w:rPr>
                <w:b/>
              </w:rPr>
            </w:pPr>
            <w:r w:rsidRPr="003418FC">
              <w:rPr>
                <w:b/>
              </w:rPr>
              <w:t>18747,77</w:t>
            </w:r>
          </w:p>
          <w:p w:rsidR="003418FC" w:rsidRPr="003418FC" w:rsidRDefault="003418FC" w:rsidP="003418FC">
            <w:pPr>
              <w:pStyle w:val="Style7"/>
              <w:widowControl/>
              <w:spacing w:line="240" w:lineRule="exact"/>
              <w:ind w:firstLine="708"/>
              <w:rPr>
                <w:b/>
              </w:rPr>
            </w:pPr>
          </w:p>
        </w:tc>
      </w:tr>
      <w:tr w:rsidR="00322DAE" w:rsidRPr="003418FC" w:rsidTr="005719CA">
        <w:tc>
          <w:tcPr>
            <w:tcW w:w="10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</w:rPr>
            </w:pPr>
          </w:p>
          <w:p w:rsidR="00322DAE" w:rsidRPr="00033694" w:rsidRDefault="00322DAE" w:rsidP="003418FC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33694">
              <w:rPr>
                <w:b/>
                <w:sz w:val="28"/>
                <w:szCs w:val="28"/>
              </w:rPr>
              <w:t>Областные выплаты</w:t>
            </w:r>
          </w:p>
        </w:tc>
      </w:tr>
      <w:tr w:rsidR="00322DAE" w:rsidRPr="003418FC" w:rsidTr="00571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418FC" w:rsidP="003418FC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pacing w:line="240" w:lineRule="exact"/>
              <w:jc w:val="both"/>
              <w:rPr>
                <w:b/>
              </w:rPr>
            </w:pPr>
            <w:r w:rsidRPr="003418FC">
              <w:t>Ежемесячное дополнительное материальное обеспечение за особые заслуги пе</w:t>
            </w:r>
            <w:r w:rsidR="00C364AB">
              <w:t>ред Воронежской областью с 01.02.2025</w:t>
            </w:r>
            <w:r w:rsidRPr="003418FC">
              <w:t xml:space="preserve"> г.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FC" w:rsidRPr="003418FC" w:rsidRDefault="003418FC" w:rsidP="003418FC">
            <w:pPr>
              <w:pStyle w:val="Style7"/>
              <w:widowControl/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pStyle w:val="Style7"/>
              <w:widowControl/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3529,63</w:t>
            </w:r>
          </w:p>
          <w:p w:rsidR="003418FC" w:rsidRPr="003418FC" w:rsidRDefault="003418FC" w:rsidP="003418FC">
            <w:pPr>
              <w:pStyle w:val="Style7"/>
              <w:widowControl/>
              <w:spacing w:line="240" w:lineRule="exact"/>
              <w:jc w:val="center"/>
              <w:rPr>
                <w:b/>
              </w:rPr>
            </w:pPr>
          </w:p>
        </w:tc>
      </w:tr>
      <w:tr w:rsidR="00322DAE" w:rsidRPr="003418FC" w:rsidTr="00571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418FC" w:rsidP="003418FC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pacing w:line="240" w:lineRule="exact"/>
              <w:jc w:val="both"/>
              <w:rPr>
                <w:b/>
              </w:rPr>
            </w:pPr>
            <w:r w:rsidRPr="003418FC">
              <w:t xml:space="preserve">Ежемесячная денежная выплата ветеранам труда и лицам, приравненным к ним, из числа ветеранов военной службы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FC" w:rsidRPr="003418FC" w:rsidRDefault="003418FC" w:rsidP="003418FC">
            <w:pPr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875,56</w:t>
            </w:r>
          </w:p>
          <w:p w:rsidR="003418FC" w:rsidRPr="003418FC" w:rsidRDefault="003418FC" w:rsidP="003418FC">
            <w:pPr>
              <w:spacing w:line="240" w:lineRule="exact"/>
              <w:jc w:val="center"/>
              <w:rPr>
                <w:b/>
              </w:rPr>
            </w:pPr>
          </w:p>
        </w:tc>
      </w:tr>
      <w:tr w:rsidR="00322DAE" w:rsidRPr="003418FC" w:rsidTr="00571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418FC" w:rsidP="003418FC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pacing w:line="240" w:lineRule="exact"/>
              <w:jc w:val="both"/>
              <w:rPr>
                <w:b/>
              </w:rPr>
            </w:pPr>
            <w:r w:rsidRPr="003418FC">
              <w:t>Ежемесячная денежная выплата труженикам тыла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FC" w:rsidRPr="003418FC" w:rsidRDefault="003418FC" w:rsidP="003418FC">
            <w:pPr>
              <w:pStyle w:val="Style7"/>
              <w:widowControl/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pStyle w:val="Style7"/>
              <w:widowControl/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1034,75</w:t>
            </w:r>
          </w:p>
          <w:p w:rsidR="003418FC" w:rsidRPr="003418FC" w:rsidRDefault="003418FC" w:rsidP="003418FC">
            <w:pPr>
              <w:pStyle w:val="Style7"/>
              <w:widowControl/>
              <w:spacing w:line="240" w:lineRule="exact"/>
              <w:jc w:val="center"/>
              <w:rPr>
                <w:b/>
              </w:rPr>
            </w:pPr>
          </w:p>
        </w:tc>
      </w:tr>
      <w:tr w:rsidR="00322DAE" w:rsidRPr="003418FC" w:rsidTr="00571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418FC" w:rsidP="003418FC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pacing w:line="240" w:lineRule="exact"/>
              <w:jc w:val="both"/>
              <w:rPr>
                <w:b/>
              </w:rPr>
            </w:pPr>
            <w:r w:rsidRPr="003418FC">
              <w:t>Ежемесячная денежная выплата реабилитированным лицам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FC" w:rsidRPr="003418FC" w:rsidRDefault="003418FC" w:rsidP="003418FC">
            <w:pPr>
              <w:pStyle w:val="Style7"/>
              <w:widowControl/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pStyle w:val="Style7"/>
              <w:widowControl/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1176,08</w:t>
            </w:r>
          </w:p>
          <w:p w:rsidR="003418FC" w:rsidRPr="003418FC" w:rsidRDefault="003418FC" w:rsidP="003418FC">
            <w:pPr>
              <w:pStyle w:val="Style7"/>
              <w:widowControl/>
              <w:spacing w:line="240" w:lineRule="exact"/>
              <w:jc w:val="center"/>
              <w:rPr>
                <w:b/>
              </w:rPr>
            </w:pPr>
          </w:p>
        </w:tc>
      </w:tr>
      <w:tr w:rsidR="00322DAE" w:rsidRPr="003418FC" w:rsidTr="00571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418FC" w:rsidP="003418FC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pacing w:line="240" w:lineRule="exact"/>
              <w:jc w:val="both"/>
              <w:rPr>
                <w:b/>
              </w:rPr>
            </w:pPr>
            <w:r w:rsidRPr="003418FC">
              <w:t>Ежемесячная денежная выплата лицам, признанным пострадавшими от политических репрессий.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FC" w:rsidRPr="003418FC" w:rsidRDefault="003418FC" w:rsidP="003418FC">
            <w:pPr>
              <w:pStyle w:val="Style7"/>
              <w:widowControl/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pStyle w:val="Style7"/>
              <w:widowControl/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1034,75</w:t>
            </w:r>
          </w:p>
          <w:p w:rsidR="003418FC" w:rsidRPr="003418FC" w:rsidRDefault="003418FC" w:rsidP="003418FC">
            <w:pPr>
              <w:pStyle w:val="Style7"/>
              <w:widowControl/>
              <w:spacing w:line="240" w:lineRule="exact"/>
              <w:jc w:val="center"/>
              <w:rPr>
                <w:b/>
              </w:rPr>
            </w:pPr>
          </w:p>
        </w:tc>
      </w:tr>
      <w:tr w:rsidR="00322DAE" w:rsidRPr="003418FC" w:rsidTr="00571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418FC" w:rsidP="003418FC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pacing w:line="240" w:lineRule="exact"/>
              <w:jc w:val="both"/>
              <w:rPr>
                <w:b/>
              </w:rPr>
            </w:pPr>
            <w:r w:rsidRPr="003418FC">
              <w:t>Ежемесячная денежная выплата за проезд в пассажирском транспорте городского сообщения членам семьи военнослужащего, погибшего в период прохождения военной службы в мирное время.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FC" w:rsidRPr="003418FC" w:rsidRDefault="003418FC" w:rsidP="003418FC">
            <w:pPr>
              <w:pStyle w:val="Style7"/>
              <w:widowControl/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pStyle w:val="Style7"/>
              <w:widowControl/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165,16</w:t>
            </w:r>
          </w:p>
        </w:tc>
      </w:tr>
      <w:tr w:rsidR="00322DAE" w:rsidRPr="003418FC" w:rsidTr="00571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418FC" w:rsidP="003418FC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pacing w:line="240" w:lineRule="exact"/>
              <w:jc w:val="both"/>
            </w:pPr>
            <w:r w:rsidRPr="003418FC">
              <w:t xml:space="preserve">Доплата к пенсии по случаю потери кормильца членам семьи военнослужащих, погибших (умерших) при исполнении обязанностей военной службы в мирное время или умерших вследствие военной травмы после увольнения с военной службы (за </w:t>
            </w:r>
            <w:r w:rsidRPr="003418FC">
              <w:lastRenderedPageBreak/>
              <w:t>исключением случаев, когда смерть военнослужащего наступила в результате его противозаконных действий):</w:t>
            </w:r>
          </w:p>
          <w:p w:rsidR="00322DAE" w:rsidRPr="003418FC" w:rsidRDefault="00322DAE" w:rsidP="003418FC">
            <w:pPr>
              <w:spacing w:line="240" w:lineRule="exact"/>
              <w:jc w:val="both"/>
            </w:pPr>
            <w:r w:rsidRPr="003418FC">
              <w:t>- вдовам, не вступившим в новый брак и достигшим возраста 55 лет, в размере 180% социальной пенсии с 01.04.2022 г.;</w:t>
            </w:r>
          </w:p>
          <w:p w:rsidR="00322DAE" w:rsidRPr="003418FC" w:rsidRDefault="00322DAE" w:rsidP="003418FC">
            <w:pPr>
              <w:autoSpaceDE w:val="0"/>
              <w:spacing w:line="240" w:lineRule="exact"/>
              <w:jc w:val="both"/>
              <w:rPr>
                <w:b/>
              </w:rPr>
            </w:pPr>
            <w:r w:rsidRPr="003418FC">
              <w:t>- родителям, дедушкам, бабушкам - воспитывавшим и содержавшим погибшего военнослужащего - при отсутствии лиц, которые по закону обязаны их содержать; детям (в том числе приемным детям) в размере 150% социальной пенсии  с 01.04.2022 г.;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napToGrid w:val="0"/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snapToGrid w:val="0"/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snapToGrid w:val="0"/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snapToGrid w:val="0"/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snapToGrid w:val="0"/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snapToGrid w:val="0"/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snapToGrid w:val="0"/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snapToGrid w:val="0"/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15883,34</w:t>
            </w:r>
          </w:p>
          <w:p w:rsidR="00322DAE" w:rsidRPr="003418FC" w:rsidRDefault="00322DAE" w:rsidP="003418FC">
            <w:pPr>
              <w:snapToGrid w:val="0"/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13236,12</w:t>
            </w:r>
          </w:p>
          <w:p w:rsidR="00322DAE" w:rsidRPr="003418FC" w:rsidRDefault="00322DAE" w:rsidP="003418FC">
            <w:pPr>
              <w:snapToGrid w:val="0"/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snapToGrid w:val="0"/>
              <w:spacing w:line="240" w:lineRule="exact"/>
              <w:jc w:val="center"/>
              <w:rPr>
                <w:b/>
              </w:rPr>
            </w:pPr>
          </w:p>
        </w:tc>
      </w:tr>
      <w:tr w:rsidR="00322DAE" w:rsidRPr="003418FC" w:rsidTr="00571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418FC" w:rsidP="003418FC">
            <w:pPr>
              <w:spacing w:line="240" w:lineRule="exact"/>
              <w:jc w:val="center"/>
            </w:pPr>
            <w:r>
              <w:lastRenderedPageBreak/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pacing w:line="240" w:lineRule="exact"/>
              <w:jc w:val="both"/>
              <w:rPr>
                <w:b/>
              </w:rPr>
            </w:pPr>
            <w:r w:rsidRPr="003418FC">
              <w:t xml:space="preserve">Ежемесячная денежная выплата Героям Социалистического Труда, Героям Труда Российской Федерации и полным кавалерам ордена Трудовой Славы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FC" w:rsidRPr="003418FC" w:rsidRDefault="003418FC" w:rsidP="003418FC">
            <w:pPr>
              <w:pStyle w:val="Style7"/>
              <w:widowControl/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pStyle w:val="Style7"/>
              <w:widowControl/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15738</w:t>
            </w:r>
          </w:p>
        </w:tc>
      </w:tr>
      <w:tr w:rsidR="00322DAE" w:rsidRPr="003418FC" w:rsidTr="005719C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418FC" w:rsidP="003418FC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DAE" w:rsidRPr="003418FC" w:rsidRDefault="00322DAE" w:rsidP="003418FC">
            <w:pPr>
              <w:spacing w:line="240" w:lineRule="exact"/>
              <w:jc w:val="both"/>
              <w:rPr>
                <w:b/>
              </w:rPr>
            </w:pPr>
            <w:r w:rsidRPr="003418FC">
              <w:t>Социальное пособие на погребение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8FC" w:rsidRPr="003418FC" w:rsidRDefault="003418FC" w:rsidP="003418FC">
            <w:pPr>
              <w:pStyle w:val="Style7"/>
              <w:widowControl/>
              <w:spacing w:line="240" w:lineRule="exact"/>
              <w:jc w:val="center"/>
              <w:rPr>
                <w:b/>
              </w:rPr>
            </w:pPr>
          </w:p>
          <w:p w:rsidR="00322DAE" w:rsidRPr="003418FC" w:rsidRDefault="00322DAE" w:rsidP="003418FC">
            <w:pPr>
              <w:pStyle w:val="Style7"/>
              <w:widowControl/>
              <w:spacing w:line="240" w:lineRule="exact"/>
              <w:jc w:val="center"/>
              <w:rPr>
                <w:b/>
              </w:rPr>
            </w:pPr>
            <w:r w:rsidRPr="003418FC">
              <w:rPr>
                <w:b/>
              </w:rPr>
              <w:t>9165,37</w:t>
            </w:r>
          </w:p>
          <w:p w:rsidR="003418FC" w:rsidRPr="003418FC" w:rsidRDefault="003418FC" w:rsidP="003418FC">
            <w:pPr>
              <w:pStyle w:val="Style7"/>
              <w:widowControl/>
              <w:spacing w:line="240" w:lineRule="exact"/>
              <w:jc w:val="center"/>
            </w:pPr>
          </w:p>
        </w:tc>
      </w:tr>
    </w:tbl>
    <w:p w:rsidR="002B7479" w:rsidRPr="003418FC" w:rsidRDefault="002B7479" w:rsidP="003418FC">
      <w:pPr>
        <w:spacing w:line="240" w:lineRule="exact"/>
      </w:pPr>
    </w:p>
    <w:sectPr w:rsidR="002B7479" w:rsidRPr="003418FC" w:rsidSect="00B30EFA">
      <w:pgSz w:w="11906" w:h="16838"/>
      <w:pgMar w:top="426" w:right="1134" w:bottom="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2DAE"/>
    <w:rsid w:val="00033694"/>
    <w:rsid w:val="001E2E8D"/>
    <w:rsid w:val="002B7479"/>
    <w:rsid w:val="00322DAE"/>
    <w:rsid w:val="00331D9E"/>
    <w:rsid w:val="003418FC"/>
    <w:rsid w:val="00643006"/>
    <w:rsid w:val="00B30EFA"/>
    <w:rsid w:val="00C364AB"/>
    <w:rsid w:val="00DC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2DAE"/>
    <w:rPr>
      <w:b/>
      <w:bCs/>
    </w:rPr>
  </w:style>
  <w:style w:type="paragraph" w:customStyle="1" w:styleId="Style7">
    <w:name w:val="Style7"/>
    <w:basedOn w:val="a"/>
    <w:rsid w:val="00322DAE"/>
    <w:pPr>
      <w:widowControl w:val="0"/>
      <w:autoSpaceDE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2025-09-30T07:45:00Z</dcterms:created>
  <dcterms:modified xsi:type="dcterms:W3CDTF">2025-09-30T08:37:00Z</dcterms:modified>
</cp:coreProperties>
</file>